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A8" w:rsidRPr="00C47BA8" w:rsidRDefault="00C47BA8" w:rsidP="00C47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>Comunicado sobre la situación en Argentina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- </w:t>
      </w:r>
      <w:proofErr w:type="gramStart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>Sábado</w:t>
      </w:r>
      <w:proofErr w:type="gramEnd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14 de enero 2012 -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La Federación anarquista se ha enterado de la crisis que atraviesa la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Federación libertaria argentina, organización afiliada a la IFA. La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Federación anarquista quiere asegurar los (las) militantes de la FLA de su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apoyo total. Responderemos a toda solicitud de sostén y de mediación.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Si la crisis actual es consecuencia de disfunción en el seno de la FLA,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pensamos que este problema hubiera debido estar dirimido de manera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apacible en el marco de nuestra organización hermana.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Sin embargo, pensamos que negociar bajo la coacción no es lo que podemos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esperar para solucionar un litigio entre libertarios.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Si la intención de los que ocupan la Casa de los libertarios de Buenos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Aires es buscar realmente un desenlace negociado al conflicto, incluso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tocando el tema de las eventuales disfunciones sobre las cuales no tenemos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porque tomar una posición, la Federación anarquista afirma con fuerza que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la condición previa no negociable, es la cesación de la ocupación de los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locales, y la reanudación de las actividades.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La Federación anarquista expresa su inquietud, </w:t>
      </w:r>
      <w:proofErr w:type="spellStart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>referiéndose</w:t>
      </w:r>
      <w:proofErr w:type="spellEnd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la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integridad de los archivos en posesión de la FLA, cuales constituyen uno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de los fondos más importantes del mundo.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La Federación anarquista desea hacer hincapié en el hecho que los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libertarios no tienen enemigos entre los libertarios, pero que la sumisión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a la fuerza no hace parte de las tradiciones libertarias.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En ningún caso la Federación anarquista podría </w:t>
      </w:r>
      <w:proofErr w:type="spellStart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>acceptar</w:t>
      </w:r>
      <w:proofErr w:type="spellEnd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reaccionar,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que cualquiera de las federaciones afiliadas a la IFA esté puesta en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peligro, que ese peligro venga de fuera o del interior.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En fin, la Federación anarquista expresa su disgusto lo más vivo en ver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que tal crisis ocurre en un momento en que más que nunca las energías de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los libertarios deben ser concentradas en la lucha contra el sistema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capitalista cada día más arrogante, y contra el Estado.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Más que nunca, la lucha debe dirigirse hacia el apoyo y la organización de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las poblaciones explotadas y oprimidas.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hyperlink r:id="rId4" w:tgtFrame="_blank" w:history="1">
        <w:r w:rsidRPr="00C47B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relations-internationales@federation-anarchiste.org</w:t>
        </w:r>
      </w:hyperlink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>Fédération</w:t>
      </w:r>
      <w:proofErr w:type="spellEnd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>anarchiste</w:t>
      </w:r>
      <w:proofErr w:type="spellEnd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: </w:t>
      </w:r>
      <w:hyperlink r:id="rId5" w:tgtFrame="_blank" w:history="1">
        <w:r w:rsidRPr="00C47B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http://federation-anarchiste.org</w:t>
        </w:r>
      </w:hyperlink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>Journal</w:t>
      </w:r>
      <w:proofErr w:type="spellEnd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FA, Le Monde </w:t>
      </w:r>
      <w:proofErr w:type="spellStart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>libertaire</w:t>
      </w:r>
      <w:proofErr w:type="spellEnd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: </w:t>
      </w:r>
      <w:hyperlink r:id="rId6" w:tgtFrame="_blank" w:history="1">
        <w:r w:rsidRPr="00C47B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http://www.monde-libertaire.fr/</w:t>
        </w:r>
      </w:hyperlink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Radio de la FA, Radio </w:t>
      </w:r>
      <w:proofErr w:type="spellStart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>libertaire</w:t>
      </w:r>
      <w:proofErr w:type="spellEnd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: </w:t>
      </w:r>
      <w:hyperlink r:id="rId7" w:tgtFrame="_blank" w:history="1">
        <w:r w:rsidRPr="00C47B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http://rl.federation-anarchiste.org</w:t>
        </w:r>
      </w:hyperlink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>Editions</w:t>
      </w:r>
      <w:proofErr w:type="spellEnd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FA : </w:t>
      </w:r>
      <w:hyperlink r:id="rId8" w:tgtFrame="_blank" w:history="1">
        <w:r w:rsidRPr="00C47B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http://editions.federation-anarchiste.org/</w:t>
        </w:r>
      </w:hyperlink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>Librairie</w:t>
      </w:r>
      <w:proofErr w:type="spellEnd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FA :</w:t>
      </w:r>
      <w:hyperlink r:id="rId9" w:tgtFrame="_blank" w:history="1">
        <w:r w:rsidRPr="00C47B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http://www.librairie-publico.com/</w:t>
        </w:r>
      </w:hyperlink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>Librairie</w:t>
      </w:r>
      <w:proofErr w:type="spellEnd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 Monde </w:t>
      </w:r>
      <w:proofErr w:type="spellStart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>libertaire</w:t>
      </w:r>
      <w:proofErr w:type="spellEnd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145, </w:t>
      </w:r>
      <w:proofErr w:type="spellStart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>rue</w:t>
      </w:r>
      <w:proofErr w:type="spellEnd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t>Amelot</w:t>
      </w:r>
      <w:proofErr w:type="spellEnd"/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75 011 – Paris</w:t>
      </w:r>
      <w:r w:rsidRPr="00C47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France </w:t>
      </w:r>
    </w:p>
    <w:sectPr w:rsidR="00C47BA8" w:rsidRPr="00C47BA8" w:rsidSect="00B70F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7BA8"/>
    <w:rsid w:val="0008016D"/>
    <w:rsid w:val="0009137F"/>
    <w:rsid w:val="000B7288"/>
    <w:rsid w:val="0012411C"/>
    <w:rsid w:val="00617CE4"/>
    <w:rsid w:val="00B70F33"/>
    <w:rsid w:val="00C47BA8"/>
    <w:rsid w:val="00C7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F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47B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27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1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31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04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25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66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3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0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0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6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24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0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5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itions.federation-anarchiste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l.federation-anarchiste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de-libertaire.f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ederation-anarchiste.org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elations-internationales@federation-anarchiste.org" TargetMode="External"/><Relationship Id="rId9" Type="http://schemas.openxmlformats.org/officeDocument/2006/relationships/hyperlink" Target="http://www.librairie-publico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443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5</cp:revision>
  <cp:lastPrinted>2012-03-13T06:17:00Z</cp:lastPrinted>
  <dcterms:created xsi:type="dcterms:W3CDTF">2012-02-18T18:45:00Z</dcterms:created>
  <dcterms:modified xsi:type="dcterms:W3CDTF">2012-04-27T17:13:00Z</dcterms:modified>
</cp:coreProperties>
</file>